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C7" w:rsidRDefault="00542251">
      <w:pPr>
        <w:spacing w:line="560" w:lineRule="exact"/>
        <w:rPr>
          <w:rFonts w:ascii="方正小标宋简体" w:eastAsia="方正小标宋简体" w:hAnsi="宋体"/>
          <w:sz w:val="44"/>
          <w:szCs w:val="44"/>
        </w:rPr>
      </w:pPr>
      <w:r>
        <w:rPr>
          <w:rFonts w:ascii="方正小标宋简体" w:eastAsia="方正小标宋简体" w:hAnsi="宋体" w:hint="eastAsia"/>
          <w:sz w:val="44"/>
          <w:szCs w:val="44"/>
        </w:rPr>
        <w:t>关于进行教学实验室安全通识知识考试的通知</w:t>
      </w:r>
    </w:p>
    <w:p w:rsidR="00281EC7" w:rsidRDefault="00281EC7">
      <w:pPr>
        <w:spacing w:line="500" w:lineRule="exact"/>
        <w:rPr>
          <w:rFonts w:ascii="仿宋_GB2312" w:eastAsia="仿宋_GB2312" w:hAnsi="宋体"/>
          <w:sz w:val="32"/>
          <w:szCs w:val="32"/>
        </w:rPr>
      </w:pPr>
    </w:p>
    <w:p w:rsidR="00281EC7" w:rsidRDefault="00542251">
      <w:pPr>
        <w:spacing w:line="500" w:lineRule="exact"/>
        <w:rPr>
          <w:rFonts w:ascii="仿宋_GB2312" w:eastAsia="仿宋_GB2312" w:hAnsi="宋体"/>
          <w:sz w:val="32"/>
          <w:szCs w:val="32"/>
        </w:rPr>
      </w:pPr>
      <w:r>
        <w:rPr>
          <w:rFonts w:ascii="仿宋_GB2312" w:eastAsia="仿宋_GB2312" w:hAnsi="宋体" w:hint="eastAsia"/>
          <w:sz w:val="32"/>
          <w:szCs w:val="32"/>
        </w:rPr>
        <w:t>各学院：</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为进一步巩固前期实验室安全知识学习成果，切实做好上级有关实验室安全准入的文件精神，根据学校实际情况，计划于</w:t>
      </w:r>
      <w:r>
        <w:rPr>
          <w:rFonts w:ascii="仿宋_GB2312" w:eastAsia="仿宋_GB2312" w:hAnsi="宋体" w:hint="eastAsia"/>
          <w:b/>
          <w:sz w:val="32"/>
          <w:szCs w:val="32"/>
        </w:rPr>
        <w:t>3</w:t>
      </w:r>
      <w:r>
        <w:rPr>
          <w:rFonts w:ascii="仿宋_GB2312" w:eastAsia="仿宋_GB2312" w:hAnsi="宋体" w:hint="eastAsia"/>
          <w:b/>
          <w:sz w:val="32"/>
          <w:szCs w:val="32"/>
        </w:rPr>
        <w:t>月</w:t>
      </w:r>
      <w:r>
        <w:rPr>
          <w:rFonts w:ascii="仿宋_GB2312" w:eastAsia="仿宋_GB2312" w:hAnsi="宋体" w:hint="eastAsia"/>
          <w:b/>
          <w:sz w:val="32"/>
          <w:szCs w:val="32"/>
        </w:rPr>
        <w:t>23</w:t>
      </w:r>
      <w:r>
        <w:rPr>
          <w:rFonts w:ascii="仿宋_GB2312" w:eastAsia="仿宋_GB2312" w:hAnsi="宋体" w:hint="eastAsia"/>
          <w:b/>
          <w:sz w:val="32"/>
          <w:szCs w:val="32"/>
        </w:rPr>
        <w:t>日</w:t>
      </w:r>
      <w:r>
        <w:rPr>
          <w:rFonts w:ascii="仿宋_GB2312" w:eastAsia="仿宋_GB2312" w:hAnsi="宋体" w:hint="eastAsia"/>
          <w:b/>
          <w:sz w:val="32"/>
          <w:szCs w:val="32"/>
        </w:rPr>
        <w:t>-3</w:t>
      </w:r>
      <w:r>
        <w:rPr>
          <w:rFonts w:ascii="仿宋_GB2312" w:eastAsia="仿宋_GB2312" w:hAnsi="宋体" w:hint="eastAsia"/>
          <w:b/>
          <w:sz w:val="32"/>
          <w:szCs w:val="32"/>
        </w:rPr>
        <w:t>月</w:t>
      </w:r>
      <w:r>
        <w:rPr>
          <w:rFonts w:ascii="仿宋_GB2312" w:eastAsia="仿宋_GB2312" w:hAnsi="宋体" w:hint="eastAsia"/>
          <w:b/>
          <w:sz w:val="32"/>
          <w:szCs w:val="32"/>
        </w:rPr>
        <w:t>31</w:t>
      </w:r>
      <w:r>
        <w:rPr>
          <w:rFonts w:ascii="仿宋_GB2312" w:eastAsia="仿宋_GB2312" w:hAnsi="宋体" w:hint="eastAsia"/>
          <w:b/>
          <w:sz w:val="32"/>
          <w:szCs w:val="32"/>
        </w:rPr>
        <w:t>日</w:t>
      </w:r>
      <w:r>
        <w:rPr>
          <w:rFonts w:ascii="仿宋_GB2312" w:eastAsia="仿宋_GB2312" w:hAnsi="宋体" w:hint="eastAsia"/>
          <w:sz w:val="32"/>
          <w:szCs w:val="32"/>
        </w:rPr>
        <w:t>，组织进行教学实验室安全</w:t>
      </w:r>
      <w:r>
        <w:rPr>
          <w:rFonts w:ascii="仿宋_GB2312" w:eastAsia="仿宋_GB2312" w:hAnsi="宋体" w:hint="eastAsia"/>
          <w:bCs/>
          <w:sz w:val="32"/>
          <w:szCs w:val="32"/>
        </w:rPr>
        <w:t>通识知识</w:t>
      </w:r>
      <w:r>
        <w:rPr>
          <w:rFonts w:ascii="仿宋_GB2312" w:eastAsia="仿宋_GB2312" w:hAnsi="宋体" w:hint="eastAsia"/>
          <w:sz w:val="32"/>
          <w:szCs w:val="32"/>
        </w:rPr>
        <w:t>考试工作。相关事宜如下：</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、此次实验室安全知识巩固和考试，在</w:t>
      </w:r>
      <w:r>
        <w:rPr>
          <w:rFonts w:ascii="仿宋_GB2312" w:eastAsia="仿宋_GB2312" w:hAnsi="宋体" w:hint="eastAsia"/>
          <w:bCs/>
          <w:sz w:val="32"/>
          <w:szCs w:val="32"/>
        </w:rPr>
        <w:t>教务处网站</w:t>
      </w:r>
      <w:r>
        <w:rPr>
          <w:rFonts w:ascii="仿宋_GB2312" w:eastAsia="仿宋_GB2312" w:hAnsi="宋体" w:hint="eastAsia"/>
          <w:sz w:val="32"/>
          <w:szCs w:val="32"/>
        </w:rPr>
        <w:t>的“实验室安全考试系统”</w:t>
      </w:r>
      <w:r>
        <w:rPr>
          <w:rFonts w:ascii="仿宋_GB2312" w:eastAsia="仿宋_GB2312" w:hAnsi="宋体" w:hint="eastAsia"/>
          <w:sz w:val="32"/>
          <w:szCs w:val="32"/>
        </w:rPr>
        <w:t xml:space="preserve"> </w:t>
      </w:r>
      <w:r>
        <w:rPr>
          <w:rFonts w:ascii="仿宋_GB2312" w:eastAsia="仿宋_GB2312" w:hAnsi="宋体" w:hint="eastAsia"/>
          <w:sz w:val="32"/>
          <w:szCs w:val="32"/>
        </w:rPr>
        <w:t>进行</w:t>
      </w:r>
      <w:r w:rsidR="00CC3B51">
        <w:rPr>
          <w:rFonts w:ascii="仿宋_GB2312" w:eastAsia="仿宋_GB2312" w:hAnsi="宋体" w:hint="eastAsia"/>
          <w:sz w:val="32"/>
          <w:szCs w:val="32"/>
        </w:rPr>
        <w:t>（</w:t>
      </w:r>
      <w:r w:rsidR="00DB7751">
        <w:rPr>
          <w:rFonts w:ascii="仿宋_GB2312" w:eastAsia="仿宋_GB2312" w:hAnsi="宋体" w:hint="eastAsia"/>
          <w:sz w:val="32"/>
          <w:szCs w:val="32"/>
        </w:rPr>
        <w:t>需在校内网登录</w:t>
      </w:r>
      <w:r w:rsidR="00CC3B51">
        <w:rPr>
          <w:rFonts w:ascii="仿宋_GB2312" w:eastAsia="仿宋_GB2312" w:hAnsi="宋体" w:hint="eastAsia"/>
          <w:sz w:val="32"/>
          <w:szCs w:val="32"/>
        </w:rPr>
        <w:t>）</w:t>
      </w:r>
      <w:r w:rsidR="00DB7751">
        <w:rPr>
          <w:rFonts w:ascii="仿宋_GB2312" w:eastAsia="仿宋_GB2312" w:hAnsi="宋体" w:hint="eastAsia"/>
          <w:sz w:val="32"/>
          <w:szCs w:val="32"/>
        </w:rPr>
        <w:t>。</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电脑端登录网址：</w:t>
      </w:r>
      <w:r>
        <w:rPr>
          <w:rFonts w:ascii="仿宋_GB2312" w:eastAsia="仿宋_GB2312" w:hAnsi="宋体" w:hint="eastAsia"/>
          <w:sz w:val="32"/>
          <w:szCs w:val="32"/>
        </w:rPr>
        <w:t>http://10.100.100.182/</w:t>
      </w:r>
      <w:r>
        <w:rPr>
          <w:rFonts w:ascii="仿宋_GB2312" w:eastAsia="仿宋_GB2312" w:hAnsi="宋体" w:hint="eastAsia"/>
          <w:sz w:val="32"/>
          <w:szCs w:val="32"/>
        </w:rPr>
        <w:t>。</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手机端登录，请扫描：</w:t>
      </w:r>
    </w:p>
    <w:p w:rsidR="00281EC7" w:rsidRDefault="00542251">
      <w:pPr>
        <w:spacing w:line="340" w:lineRule="exact"/>
        <w:rPr>
          <w:szCs w:val="21"/>
        </w:rPr>
      </w:pPr>
      <w:r>
        <w:rPr>
          <w:rFonts w:hint="eastAsia"/>
          <w:noProof/>
          <w:szCs w:val="21"/>
        </w:rPr>
        <w:drawing>
          <wp:anchor distT="0" distB="0" distL="114300" distR="114300" simplePos="0" relativeHeight="251659264" behindDoc="0" locked="0" layoutInCell="1" allowOverlap="1">
            <wp:simplePos x="0" y="0"/>
            <wp:positionH relativeFrom="column">
              <wp:posOffset>408940</wp:posOffset>
            </wp:positionH>
            <wp:positionV relativeFrom="paragraph">
              <wp:posOffset>75565</wp:posOffset>
            </wp:positionV>
            <wp:extent cx="1466850" cy="1476375"/>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1466850" cy="1476375"/>
                    </a:xfrm>
                    <a:prstGeom prst="rect">
                      <a:avLst/>
                    </a:prstGeom>
                    <a:noFill/>
                    <a:ln w="9525">
                      <a:noFill/>
                      <a:miter lim="800000"/>
                      <a:headEnd/>
                      <a:tailEnd/>
                    </a:ln>
                  </pic:spPr>
                </pic:pic>
              </a:graphicData>
            </a:graphic>
          </wp:anchor>
        </w:drawing>
      </w:r>
    </w:p>
    <w:p w:rsidR="00281EC7" w:rsidRDefault="00281EC7">
      <w:pPr>
        <w:spacing w:line="340" w:lineRule="exact"/>
        <w:rPr>
          <w:szCs w:val="21"/>
        </w:rPr>
      </w:pPr>
    </w:p>
    <w:p w:rsidR="00281EC7" w:rsidRDefault="00281EC7">
      <w:pPr>
        <w:spacing w:line="340" w:lineRule="exact"/>
        <w:rPr>
          <w:szCs w:val="21"/>
        </w:rPr>
      </w:pPr>
    </w:p>
    <w:p w:rsidR="00281EC7" w:rsidRDefault="00281EC7">
      <w:pPr>
        <w:spacing w:line="340" w:lineRule="exact"/>
        <w:rPr>
          <w:szCs w:val="21"/>
        </w:rPr>
      </w:pPr>
    </w:p>
    <w:p w:rsidR="00281EC7" w:rsidRDefault="00281EC7">
      <w:pPr>
        <w:spacing w:line="340" w:lineRule="exact"/>
        <w:rPr>
          <w:szCs w:val="21"/>
        </w:rPr>
      </w:pPr>
    </w:p>
    <w:p w:rsidR="00281EC7" w:rsidRDefault="00281EC7">
      <w:pPr>
        <w:spacing w:line="340" w:lineRule="exact"/>
        <w:rPr>
          <w:szCs w:val="21"/>
        </w:rPr>
      </w:pPr>
    </w:p>
    <w:p w:rsidR="00281EC7" w:rsidRDefault="00281EC7">
      <w:pPr>
        <w:spacing w:line="340" w:lineRule="exact"/>
        <w:rPr>
          <w:szCs w:val="21"/>
        </w:rPr>
      </w:pP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、考试步骤：</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①登陆系统：</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教师登录账号：手机号；初始密码：</w:t>
      </w:r>
      <w:r>
        <w:rPr>
          <w:rFonts w:ascii="仿宋_GB2312" w:eastAsia="仿宋_GB2312" w:hAnsi="宋体" w:hint="eastAsia"/>
          <w:sz w:val="32"/>
          <w:szCs w:val="32"/>
        </w:rPr>
        <w:t>cg963147</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学生登录账号：学号；初始密码：</w:t>
      </w:r>
      <w:r>
        <w:rPr>
          <w:rFonts w:ascii="仿宋_GB2312" w:eastAsia="仿宋_GB2312" w:hAnsi="宋体" w:hint="eastAsia"/>
          <w:sz w:val="32"/>
          <w:szCs w:val="32"/>
        </w:rPr>
        <w:t>cg963147</w:t>
      </w:r>
      <w:bookmarkStart w:id="0" w:name="_GoBack"/>
      <w:bookmarkEnd w:id="0"/>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教师和学生</w:t>
      </w:r>
      <w:r>
        <w:rPr>
          <w:rFonts w:ascii="仿宋_GB2312" w:eastAsia="仿宋_GB2312" w:hAnsi="宋体" w:hint="eastAsia"/>
          <w:b/>
          <w:sz w:val="32"/>
          <w:szCs w:val="32"/>
        </w:rPr>
        <w:t>都选择“学生登录”</w:t>
      </w:r>
      <w:r>
        <w:rPr>
          <w:rFonts w:ascii="仿宋_GB2312" w:eastAsia="仿宋_GB2312" w:hAnsi="宋体" w:hint="eastAsia"/>
          <w:sz w:val="32"/>
          <w:szCs w:val="32"/>
        </w:rPr>
        <w:t>，登录后</w:t>
      </w:r>
      <w:r>
        <w:rPr>
          <w:rFonts w:ascii="仿宋_GB2312" w:eastAsia="仿宋_GB2312" w:hAnsi="宋体" w:hint="eastAsia"/>
          <w:b/>
          <w:sz w:val="32"/>
          <w:szCs w:val="32"/>
        </w:rPr>
        <w:t>请尽快修改密码</w:t>
      </w:r>
      <w:r>
        <w:rPr>
          <w:rFonts w:ascii="仿宋_GB2312" w:eastAsia="仿宋_GB2312" w:hAnsi="宋体" w:hint="eastAsia"/>
          <w:sz w:val="32"/>
          <w:szCs w:val="32"/>
        </w:rPr>
        <w:t>。</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w:t>
      </w:r>
      <w:r>
        <w:rPr>
          <w:rFonts w:ascii="仿宋_GB2312" w:eastAsia="仿宋_GB2312" w:hAnsi="宋体" w:hint="eastAsia"/>
          <w:bCs/>
          <w:sz w:val="32"/>
          <w:szCs w:val="32"/>
        </w:rPr>
        <w:t>考试名单见附件</w:t>
      </w:r>
      <w:r>
        <w:rPr>
          <w:rFonts w:ascii="仿宋_GB2312" w:eastAsia="仿宋_GB2312" w:hAnsi="宋体" w:hint="eastAsia"/>
          <w:bCs/>
          <w:sz w:val="32"/>
          <w:szCs w:val="32"/>
        </w:rPr>
        <w:t>1</w:t>
      </w:r>
      <w:r>
        <w:rPr>
          <w:rFonts w:ascii="仿宋_GB2312" w:eastAsia="仿宋_GB2312" w:hAnsi="宋体" w:hint="eastAsia"/>
          <w:bCs/>
          <w:sz w:val="32"/>
          <w:szCs w:val="32"/>
        </w:rPr>
        <w:t>）</w:t>
      </w:r>
      <w:r>
        <w:rPr>
          <w:rFonts w:ascii="仿宋_GB2312" w:eastAsia="仿宋_GB2312" w:hAnsi="宋体" w:hint="eastAsia"/>
          <w:sz w:val="32"/>
          <w:szCs w:val="32"/>
        </w:rPr>
        <w:t>。</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②练习：进入系统界面后，点击“</w:t>
      </w:r>
      <w:r>
        <w:rPr>
          <w:rFonts w:ascii="仿宋_GB2312" w:eastAsia="仿宋_GB2312" w:hAnsi="宋体" w:hint="eastAsia"/>
          <w:sz w:val="32"/>
          <w:szCs w:val="32"/>
        </w:rPr>
        <w:t>2021</w:t>
      </w:r>
      <w:r>
        <w:rPr>
          <w:rFonts w:ascii="仿宋_GB2312" w:eastAsia="仿宋_GB2312" w:hAnsi="宋体" w:hint="eastAsia"/>
          <w:sz w:val="32"/>
          <w:szCs w:val="32"/>
        </w:rPr>
        <w:t>实验室安全考试</w:t>
      </w:r>
      <w:r>
        <w:rPr>
          <w:rFonts w:ascii="仿宋_GB2312" w:eastAsia="仿宋_GB2312" w:hAnsi="宋体" w:hint="eastAsia"/>
          <w:bCs/>
          <w:sz w:val="32"/>
          <w:szCs w:val="32"/>
        </w:rPr>
        <w:t>（通识类）</w:t>
      </w:r>
      <w:r>
        <w:rPr>
          <w:rFonts w:ascii="仿宋_GB2312" w:eastAsia="仿宋_GB2312" w:hAnsi="宋体" w:hint="eastAsia"/>
          <w:sz w:val="32"/>
          <w:szCs w:val="32"/>
        </w:rPr>
        <w:t>”进入题库即可进行，</w:t>
      </w:r>
      <w:r>
        <w:rPr>
          <w:rFonts w:ascii="仿宋_GB2312" w:eastAsia="仿宋_GB2312" w:hAnsi="宋体" w:hint="eastAsia"/>
          <w:b/>
          <w:sz w:val="32"/>
          <w:szCs w:val="32"/>
        </w:rPr>
        <w:t>练习次数不受限制</w:t>
      </w:r>
      <w:r>
        <w:rPr>
          <w:rFonts w:ascii="仿宋_GB2312" w:eastAsia="仿宋_GB2312" w:hAnsi="宋体" w:hint="eastAsia"/>
          <w:sz w:val="32"/>
          <w:szCs w:val="32"/>
        </w:rPr>
        <w:t>。</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③考试：点击“进入考试”，勾选考前承诺，进入“</w:t>
      </w:r>
      <w:r>
        <w:rPr>
          <w:rFonts w:ascii="仿宋_GB2312" w:eastAsia="仿宋_GB2312" w:hAnsi="宋体" w:hint="eastAsia"/>
          <w:sz w:val="32"/>
          <w:szCs w:val="32"/>
        </w:rPr>
        <w:t>2021</w:t>
      </w:r>
      <w:r>
        <w:rPr>
          <w:rFonts w:ascii="仿宋_GB2312" w:eastAsia="仿宋_GB2312" w:hAnsi="宋体" w:hint="eastAsia"/>
          <w:sz w:val="32"/>
          <w:szCs w:val="32"/>
        </w:rPr>
        <w:t>实验室安全考试（通识类）”进行考试。</w:t>
      </w:r>
      <w:r>
        <w:rPr>
          <w:rFonts w:ascii="仿宋_GB2312" w:eastAsia="仿宋_GB2312" w:hAnsi="宋体" w:hint="eastAsia"/>
          <w:b/>
          <w:sz w:val="32"/>
          <w:szCs w:val="32"/>
        </w:rPr>
        <w:t>每人两次考试机会</w:t>
      </w:r>
      <w:r>
        <w:rPr>
          <w:rFonts w:ascii="仿宋_GB2312" w:eastAsia="仿宋_GB2312" w:hAnsi="宋体" w:hint="eastAsia"/>
          <w:sz w:val="32"/>
          <w:szCs w:val="32"/>
        </w:rPr>
        <w:t>。</w:t>
      </w:r>
    </w:p>
    <w:p w:rsidR="00281EC7" w:rsidRDefault="00281EC7">
      <w:pPr>
        <w:spacing w:line="500" w:lineRule="exact"/>
        <w:ind w:firstLineChars="200" w:firstLine="640"/>
        <w:rPr>
          <w:rFonts w:ascii="仿宋_GB2312" w:eastAsia="仿宋_GB2312" w:hAnsi="宋体"/>
          <w:sz w:val="32"/>
          <w:szCs w:val="32"/>
        </w:rPr>
      </w:pPr>
    </w:p>
    <w:p w:rsidR="00281EC7" w:rsidRDefault="00542251">
      <w:pPr>
        <w:spacing w:line="240" w:lineRule="auto"/>
      </w:pPr>
      <w:r>
        <w:rPr>
          <w:noProof/>
        </w:rPr>
        <w:lastRenderedPageBreak/>
        <w:drawing>
          <wp:inline distT="0" distB="0" distL="114300" distR="114300">
            <wp:extent cx="5614035" cy="4074160"/>
            <wp:effectExtent l="0" t="0" r="571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5614035" cy="4074160"/>
                    </a:xfrm>
                    <a:prstGeom prst="rect">
                      <a:avLst/>
                    </a:prstGeom>
                    <a:noFill/>
                    <a:ln>
                      <a:noFill/>
                    </a:ln>
                  </pic:spPr>
                </pic:pic>
              </a:graphicData>
            </a:graphic>
          </wp:inline>
        </w:drawing>
      </w:r>
    </w:p>
    <w:p w:rsidR="00281EC7" w:rsidRDefault="00281EC7">
      <w:pPr>
        <w:spacing w:line="240" w:lineRule="auto"/>
      </w:pPr>
    </w:p>
    <w:p w:rsidR="00281EC7" w:rsidRDefault="00542251">
      <w:pPr>
        <w:spacing w:line="240" w:lineRule="auto"/>
      </w:pPr>
      <w:r>
        <w:rPr>
          <w:noProof/>
        </w:rPr>
        <w:drawing>
          <wp:inline distT="0" distB="0" distL="114300" distR="114300">
            <wp:extent cx="5608955" cy="3073400"/>
            <wp:effectExtent l="0" t="0" r="1079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5608955" cy="3073400"/>
                    </a:xfrm>
                    <a:prstGeom prst="rect">
                      <a:avLst/>
                    </a:prstGeom>
                    <a:noFill/>
                    <a:ln>
                      <a:noFill/>
                    </a:ln>
                  </pic:spPr>
                </pic:pic>
              </a:graphicData>
            </a:graphic>
          </wp:inline>
        </w:drawing>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、此次考试时间为</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23</w:t>
      </w:r>
      <w:r>
        <w:rPr>
          <w:rFonts w:ascii="仿宋_GB2312" w:eastAsia="仿宋_GB2312" w:hAnsi="宋体" w:hint="eastAsia"/>
          <w:sz w:val="32"/>
          <w:szCs w:val="32"/>
        </w:rPr>
        <w:t>日</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31</w:t>
      </w:r>
      <w:r>
        <w:rPr>
          <w:rFonts w:ascii="仿宋_GB2312" w:eastAsia="仿宋_GB2312" w:hAnsi="宋体" w:hint="eastAsia"/>
          <w:sz w:val="32"/>
          <w:szCs w:val="32"/>
        </w:rPr>
        <w:t>日，其中任意时间可以登录系统进行考试，</w:t>
      </w:r>
      <w:r>
        <w:rPr>
          <w:rFonts w:ascii="仿宋_GB2312" w:eastAsia="仿宋_GB2312" w:hAnsi="宋体" w:hint="eastAsia"/>
          <w:b/>
          <w:sz w:val="32"/>
          <w:szCs w:val="32"/>
        </w:rPr>
        <w:t>4</w:t>
      </w:r>
      <w:r>
        <w:rPr>
          <w:rFonts w:ascii="仿宋_GB2312" w:eastAsia="仿宋_GB2312" w:hAnsi="宋体" w:hint="eastAsia"/>
          <w:b/>
          <w:sz w:val="32"/>
          <w:szCs w:val="32"/>
        </w:rPr>
        <w:t>月</w:t>
      </w:r>
      <w:r>
        <w:rPr>
          <w:rFonts w:ascii="仿宋_GB2312" w:eastAsia="仿宋_GB2312" w:hAnsi="宋体" w:hint="eastAsia"/>
          <w:b/>
          <w:sz w:val="32"/>
          <w:szCs w:val="32"/>
        </w:rPr>
        <w:t>1</w:t>
      </w:r>
      <w:r>
        <w:rPr>
          <w:rFonts w:ascii="仿宋_GB2312" w:eastAsia="仿宋_GB2312" w:hAnsi="宋体" w:hint="eastAsia"/>
          <w:b/>
          <w:sz w:val="32"/>
          <w:szCs w:val="32"/>
        </w:rPr>
        <w:t>日考试系统关闭</w:t>
      </w:r>
      <w:r>
        <w:rPr>
          <w:rFonts w:ascii="仿宋_GB2312" w:eastAsia="仿宋_GB2312" w:hAnsi="宋体" w:hint="eastAsia"/>
          <w:sz w:val="32"/>
          <w:szCs w:val="32"/>
        </w:rPr>
        <w:t>。试题</w:t>
      </w:r>
      <w:r>
        <w:rPr>
          <w:rFonts w:ascii="仿宋_GB2312" w:eastAsia="仿宋_GB2312" w:hAnsi="宋体" w:hint="eastAsia"/>
          <w:sz w:val="32"/>
          <w:szCs w:val="32"/>
        </w:rPr>
        <w:t>共</w:t>
      </w:r>
      <w:r>
        <w:rPr>
          <w:rFonts w:ascii="仿宋_GB2312" w:eastAsia="仿宋_GB2312" w:hAnsi="宋体" w:hint="eastAsia"/>
          <w:sz w:val="32"/>
          <w:szCs w:val="32"/>
        </w:rPr>
        <w:t>100</w:t>
      </w:r>
      <w:r>
        <w:rPr>
          <w:rFonts w:ascii="仿宋_GB2312" w:eastAsia="仿宋_GB2312" w:hAnsi="宋体" w:hint="eastAsia"/>
          <w:sz w:val="32"/>
          <w:szCs w:val="32"/>
        </w:rPr>
        <w:t>道</w:t>
      </w:r>
      <w:r>
        <w:rPr>
          <w:rFonts w:ascii="仿宋_GB2312" w:eastAsia="仿宋_GB2312" w:hAnsi="宋体" w:hint="eastAsia"/>
          <w:sz w:val="32"/>
          <w:szCs w:val="32"/>
        </w:rPr>
        <w:t>，每题</w:t>
      </w:r>
      <w:r>
        <w:rPr>
          <w:rFonts w:ascii="仿宋_GB2312" w:eastAsia="仿宋_GB2312" w:hAnsi="宋体" w:hint="eastAsia"/>
          <w:sz w:val="32"/>
          <w:szCs w:val="32"/>
        </w:rPr>
        <w:t>1</w:t>
      </w:r>
      <w:r>
        <w:rPr>
          <w:rFonts w:ascii="仿宋_GB2312" w:eastAsia="仿宋_GB2312" w:hAnsi="宋体" w:hint="eastAsia"/>
          <w:sz w:val="32"/>
          <w:szCs w:val="32"/>
        </w:rPr>
        <w:t>分，共</w:t>
      </w:r>
      <w:r>
        <w:rPr>
          <w:rFonts w:ascii="仿宋_GB2312" w:eastAsia="仿宋_GB2312" w:hAnsi="宋体" w:hint="eastAsia"/>
          <w:sz w:val="32"/>
          <w:szCs w:val="32"/>
        </w:rPr>
        <w:t>100</w:t>
      </w:r>
      <w:r>
        <w:rPr>
          <w:rFonts w:ascii="仿宋_GB2312" w:eastAsia="仿宋_GB2312" w:hAnsi="宋体" w:hint="eastAsia"/>
          <w:sz w:val="32"/>
          <w:szCs w:val="32"/>
        </w:rPr>
        <w:t>分，</w:t>
      </w:r>
      <w:r>
        <w:rPr>
          <w:rFonts w:ascii="仿宋_GB2312" w:eastAsia="仿宋_GB2312" w:hAnsi="宋体" w:hint="eastAsia"/>
          <w:b/>
          <w:sz w:val="32"/>
          <w:szCs w:val="32"/>
        </w:rPr>
        <w:t>80</w:t>
      </w:r>
      <w:r>
        <w:rPr>
          <w:rFonts w:ascii="仿宋_GB2312" w:eastAsia="仿宋_GB2312" w:hAnsi="宋体" w:hint="eastAsia"/>
          <w:b/>
          <w:sz w:val="32"/>
          <w:szCs w:val="32"/>
        </w:rPr>
        <w:t>分以上为合格</w:t>
      </w:r>
      <w:r>
        <w:rPr>
          <w:rFonts w:ascii="仿宋_GB2312" w:eastAsia="仿宋_GB2312" w:hAnsi="宋体" w:hint="eastAsia"/>
          <w:sz w:val="32"/>
          <w:szCs w:val="32"/>
        </w:rPr>
        <w:t>，考试时间为</w:t>
      </w:r>
      <w:r>
        <w:rPr>
          <w:rFonts w:ascii="仿宋_GB2312" w:eastAsia="仿宋_GB2312" w:hAnsi="宋体" w:hint="eastAsia"/>
          <w:sz w:val="32"/>
          <w:szCs w:val="32"/>
        </w:rPr>
        <w:t>45</w:t>
      </w:r>
      <w:r>
        <w:rPr>
          <w:rFonts w:ascii="仿宋_GB2312" w:eastAsia="仿宋_GB2312" w:hAnsi="宋体" w:hint="eastAsia"/>
          <w:sz w:val="32"/>
          <w:szCs w:val="32"/>
        </w:rPr>
        <w:t>分钟。</w:t>
      </w:r>
    </w:p>
    <w:p w:rsidR="00281EC7" w:rsidRDefault="00281EC7">
      <w:pPr>
        <w:spacing w:line="500" w:lineRule="exact"/>
        <w:ind w:firstLineChars="200" w:firstLine="640"/>
        <w:rPr>
          <w:rFonts w:ascii="仿宋_GB2312" w:eastAsia="仿宋_GB2312" w:hAnsi="宋体"/>
          <w:sz w:val="32"/>
          <w:szCs w:val="32"/>
        </w:rPr>
      </w:pP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4</w:t>
      </w:r>
      <w:r>
        <w:rPr>
          <w:rFonts w:ascii="仿宋_GB2312" w:eastAsia="仿宋_GB2312" w:hAnsi="宋体" w:hint="eastAsia"/>
          <w:sz w:val="32"/>
          <w:szCs w:val="32"/>
        </w:rPr>
        <w:t>、根据教育厅文件“进入专业实验室工作的师生员工必须接受系统的实验室安全知识培训，参加实验室安全考试并考试合格方可进入”的要求，请各学院根据本学院各实验室特点，多措并举，进一步做好实验室安全专业知识的培训、考试和准入等工作。在教务处网站“实验室安全考试系统”，学校给各院系授予权限（</w:t>
      </w:r>
      <w:r>
        <w:rPr>
          <w:rFonts w:ascii="仿宋_GB2312" w:eastAsia="仿宋_GB2312" w:hAnsi="宋体" w:hint="eastAsia"/>
          <w:b/>
          <w:sz w:val="32"/>
          <w:szCs w:val="32"/>
        </w:rPr>
        <w:t>见附加</w:t>
      </w:r>
      <w:r>
        <w:rPr>
          <w:rFonts w:ascii="仿宋_GB2312" w:eastAsia="仿宋_GB2312" w:hAnsi="宋体" w:hint="eastAsia"/>
          <w:b/>
          <w:sz w:val="32"/>
          <w:szCs w:val="32"/>
        </w:rPr>
        <w:t>2</w:t>
      </w:r>
      <w:r>
        <w:rPr>
          <w:rFonts w:ascii="仿宋_GB2312" w:eastAsia="仿宋_GB2312" w:hAnsi="宋体" w:hint="eastAsia"/>
          <w:sz w:val="32"/>
          <w:szCs w:val="32"/>
        </w:rPr>
        <w:t>），院系后期可以自行</w:t>
      </w:r>
      <w:r>
        <w:rPr>
          <w:rFonts w:ascii="仿宋_GB2312" w:eastAsia="仿宋_GB2312" w:hAnsi="宋体" w:hint="eastAsia"/>
          <w:b/>
          <w:sz w:val="32"/>
          <w:szCs w:val="32"/>
        </w:rPr>
        <w:t>构建题库、组织考试</w:t>
      </w:r>
      <w:r>
        <w:rPr>
          <w:rFonts w:ascii="仿宋_GB2312" w:eastAsia="仿宋_GB2312" w:hAnsi="宋体" w:hint="eastAsia"/>
          <w:sz w:val="32"/>
          <w:szCs w:val="32"/>
        </w:rPr>
        <w:t>等。</w:t>
      </w:r>
    </w:p>
    <w:p w:rsidR="00281EC7" w:rsidRDefault="00542251">
      <w:pPr>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未尽事宜，请及时联系。联系人：殷茵，</w:t>
      </w:r>
      <w:r>
        <w:rPr>
          <w:rFonts w:ascii="仿宋_GB2312" w:eastAsia="仿宋_GB2312" w:hAnsi="宋体" w:hint="eastAsia"/>
          <w:sz w:val="32"/>
          <w:szCs w:val="32"/>
        </w:rPr>
        <w:t>8462264,18306391797</w:t>
      </w:r>
      <w:r>
        <w:rPr>
          <w:rFonts w:ascii="仿宋_GB2312" w:eastAsia="仿宋_GB2312" w:hAnsi="宋体" w:hint="eastAsia"/>
          <w:sz w:val="32"/>
          <w:szCs w:val="32"/>
        </w:rPr>
        <w:t>；刘其涛，</w:t>
      </w:r>
      <w:r>
        <w:rPr>
          <w:rFonts w:ascii="仿宋_GB2312" w:eastAsia="仿宋_GB2312" w:hAnsi="宋体" w:hint="eastAsia"/>
          <w:sz w:val="32"/>
          <w:szCs w:val="32"/>
        </w:rPr>
        <w:t>8462262,18763670627</w:t>
      </w:r>
      <w:r>
        <w:rPr>
          <w:rFonts w:ascii="仿宋_GB2312" w:eastAsia="仿宋_GB2312" w:hAnsi="宋体" w:hint="eastAsia"/>
          <w:sz w:val="32"/>
          <w:szCs w:val="32"/>
        </w:rPr>
        <w:t>。</w:t>
      </w:r>
    </w:p>
    <w:p w:rsidR="00281EC7" w:rsidRDefault="00281EC7">
      <w:pPr>
        <w:spacing w:line="500" w:lineRule="exact"/>
        <w:rPr>
          <w:rFonts w:ascii="仿宋_GB2312" w:eastAsia="仿宋_GB2312" w:hAnsi="宋体"/>
          <w:sz w:val="32"/>
          <w:szCs w:val="32"/>
        </w:rPr>
      </w:pPr>
    </w:p>
    <w:p w:rsidR="00281EC7" w:rsidRDefault="00281EC7">
      <w:pPr>
        <w:spacing w:line="500" w:lineRule="exact"/>
        <w:rPr>
          <w:rFonts w:ascii="仿宋_GB2312" w:eastAsia="仿宋_GB2312" w:hAnsi="宋体"/>
          <w:sz w:val="32"/>
          <w:szCs w:val="32"/>
        </w:rPr>
      </w:pPr>
    </w:p>
    <w:p w:rsidR="00281EC7" w:rsidRDefault="00542251">
      <w:pPr>
        <w:spacing w:line="500" w:lineRule="exact"/>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教务处</w:t>
      </w:r>
    </w:p>
    <w:p w:rsidR="00281EC7" w:rsidRDefault="00542251">
      <w:pPr>
        <w:spacing w:line="500" w:lineRule="exact"/>
        <w:rPr>
          <w:rFonts w:ascii="仿宋_GB2312" w:eastAsia="仿宋_GB2312" w:hAnsi="宋体"/>
          <w:sz w:val="32"/>
          <w:szCs w:val="32"/>
        </w:rPr>
      </w:pPr>
      <w:r>
        <w:rPr>
          <w:rFonts w:ascii="仿宋_GB2312" w:eastAsia="仿宋_GB2312" w:hAnsi="宋体" w:hint="eastAsia"/>
          <w:sz w:val="32"/>
          <w:szCs w:val="32"/>
        </w:rPr>
        <w:t xml:space="preserve">                                      2021</w:t>
      </w:r>
      <w:r>
        <w:rPr>
          <w:rFonts w:ascii="仿宋_GB2312" w:eastAsia="仿宋_GB2312" w:hAnsi="宋体" w:hint="eastAsia"/>
          <w:sz w:val="32"/>
          <w:szCs w:val="32"/>
        </w:rPr>
        <w:t>年</w:t>
      </w:r>
      <w:r>
        <w:rPr>
          <w:rFonts w:ascii="仿宋_GB2312" w:eastAsia="仿宋_GB2312" w:hAnsi="宋体" w:hint="eastAsia"/>
          <w:sz w:val="32"/>
          <w:szCs w:val="32"/>
        </w:rPr>
        <w:t>3</w:t>
      </w:r>
      <w:r>
        <w:rPr>
          <w:rFonts w:ascii="仿宋_GB2312" w:eastAsia="仿宋_GB2312" w:hAnsi="宋体" w:hint="eastAsia"/>
          <w:sz w:val="32"/>
          <w:szCs w:val="32"/>
        </w:rPr>
        <w:t>月</w:t>
      </w:r>
      <w:r>
        <w:rPr>
          <w:rFonts w:ascii="仿宋_GB2312" w:eastAsia="仿宋_GB2312" w:hAnsi="宋体" w:hint="eastAsia"/>
          <w:sz w:val="32"/>
          <w:szCs w:val="32"/>
        </w:rPr>
        <w:t>23</w:t>
      </w:r>
      <w:r>
        <w:rPr>
          <w:rFonts w:ascii="仿宋_GB2312" w:eastAsia="仿宋_GB2312" w:hAnsi="宋体" w:hint="eastAsia"/>
          <w:sz w:val="32"/>
          <w:szCs w:val="32"/>
        </w:rPr>
        <w:t>日</w:t>
      </w:r>
    </w:p>
    <w:sectPr w:rsidR="00281EC7" w:rsidSect="00281EC7">
      <w:pgSz w:w="11906" w:h="16838"/>
      <w:pgMar w:top="1701"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251" w:rsidRDefault="00542251">
      <w:pPr>
        <w:spacing w:line="240" w:lineRule="auto"/>
      </w:pPr>
      <w:r>
        <w:separator/>
      </w:r>
    </w:p>
  </w:endnote>
  <w:endnote w:type="continuationSeparator" w:id="0">
    <w:p w:rsidR="00542251" w:rsidRDefault="005422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251" w:rsidRDefault="00542251">
      <w:pPr>
        <w:spacing w:line="240" w:lineRule="auto"/>
      </w:pPr>
      <w:r>
        <w:separator/>
      </w:r>
    </w:p>
  </w:footnote>
  <w:footnote w:type="continuationSeparator" w:id="0">
    <w:p w:rsidR="00542251" w:rsidRDefault="0054225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F5E"/>
    <w:rsid w:val="00014ABA"/>
    <w:rsid w:val="00033672"/>
    <w:rsid w:val="000655D6"/>
    <w:rsid w:val="00077802"/>
    <w:rsid w:val="00082368"/>
    <w:rsid w:val="000D59BB"/>
    <w:rsid w:val="000F11B9"/>
    <w:rsid w:val="00117997"/>
    <w:rsid w:val="001270AD"/>
    <w:rsid w:val="001519CE"/>
    <w:rsid w:val="00151C47"/>
    <w:rsid w:val="00160CAA"/>
    <w:rsid w:val="00171EA2"/>
    <w:rsid w:val="00185FC2"/>
    <w:rsid w:val="0019040F"/>
    <w:rsid w:val="001F07D9"/>
    <w:rsid w:val="002047D5"/>
    <w:rsid w:val="00215C35"/>
    <w:rsid w:val="00230AFD"/>
    <w:rsid w:val="002517B0"/>
    <w:rsid w:val="0025289E"/>
    <w:rsid w:val="00266E8A"/>
    <w:rsid w:val="00272ECE"/>
    <w:rsid w:val="00281EC7"/>
    <w:rsid w:val="002E3E1C"/>
    <w:rsid w:val="00335B0A"/>
    <w:rsid w:val="00363404"/>
    <w:rsid w:val="003B4B43"/>
    <w:rsid w:val="003B5FEB"/>
    <w:rsid w:val="003E7E17"/>
    <w:rsid w:val="00402223"/>
    <w:rsid w:val="00402977"/>
    <w:rsid w:val="00413455"/>
    <w:rsid w:val="00416989"/>
    <w:rsid w:val="00460B12"/>
    <w:rsid w:val="004626E5"/>
    <w:rsid w:val="00463104"/>
    <w:rsid w:val="00465DBA"/>
    <w:rsid w:val="00474A56"/>
    <w:rsid w:val="0047607E"/>
    <w:rsid w:val="00480AA7"/>
    <w:rsid w:val="004901D1"/>
    <w:rsid w:val="004920C1"/>
    <w:rsid w:val="0049518F"/>
    <w:rsid w:val="004B091F"/>
    <w:rsid w:val="00510A02"/>
    <w:rsid w:val="00537D40"/>
    <w:rsid w:val="00542251"/>
    <w:rsid w:val="005531B1"/>
    <w:rsid w:val="0056362E"/>
    <w:rsid w:val="005B2EEE"/>
    <w:rsid w:val="005D121F"/>
    <w:rsid w:val="005D5946"/>
    <w:rsid w:val="006105AC"/>
    <w:rsid w:val="0061278A"/>
    <w:rsid w:val="006220E3"/>
    <w:rsid w:val="006350F1"/>
    <w:rsid w:val="00655D9C"/>
    <w:rsid w:val="00656216"/>
    <w:rsid w:val="00657509"/>
    <w:rsid w:val="0066283A"/>
    <w:rsid w:val="00687FF7"/>
    <w:rsid w:val="00704711"/>
    <w:rsid w:val="00713145"/>
    <w:rsid w:val="00732627"/>
    <w:rsid w:val="0073423C"/>
    <w:rsid w:val="00737BC3"/>
    <w:rsid w:val="007445AE"/>
    <w:rsid w:val="00776924"/>
    <w:rsid w:val="00783E23"/>
    <w:rsid w:val="00784903"/>
    <w:rsid w:val="0078490E"/>
    <w:rsid w:val="00784968"/>
    <w:rsid w:val="00795E78"/>
    <w:rsid w:val="007C2901"/>
    <w:rsid w:val="00800729"/>
    <w:rsid w:val="0083554C"/>
    <w:rsid w:val="008424F1"/>
    <w:rsid w:val="00846ADB"/>
    <w:rsid w:val="008478A7"/>
    <w:rsid w:val="00864893"/>
    <w:rsid w:val="008A618F"/>
    <w:rsid w:val="008C5500"/>
    <w:rsid w:val="008D0020"/>
    <w:rsid w:val="008D3BB4"/>
    <w:rsid w:val="008F1722"/>
    <w:rsid w:val="0090084A"/>
    <w:rsid w:val="00920F5E"/>
    <w:rsid w:val="0092430D"/>
    <w:rsid w:val="00960CA3"/>
    <w:rsid w:val="00965FED"/>
    <w:rsid w:val="00972B0E"/>
    <w:rsid w:val="0099460D"/>
    <w:rsid w:val="009B01FE"/>
    <w:rsid w:val="009B2E66"/>
    <w:rsid w:val="009C5912"/>
    <w:rsid w:val="00A1105D"/>
    <w:rsid w:val="00A11AFD"/>
    <w:rsid w:val="00A2273F"/>
    <w:rsid w:val="00A37496"/>
    <w:rsid w:val="00A415C0"/>
    <w:rsid w:val="00A7022A"/>
    <w:rsid w:val="00A7319C"/>
    <w:rsid w:val="00A81BC0"/>
    <w:rsid w:val="00A82EB9"/>
    <w:rsid w:val="00AA782D"/>
    <w:rsid w:val="00AB1F6F"/>
    <w:rsid w:val="00B01BC7"/>
    <w:rsid w:val="00B6379D"/>
    <w:rsid w:val="00B6734A"/>
    <w:rsid w:val="00B70261"/>
    <w:rsid w:val="00B7073A"/>
    <w:rsid w:val="00BF5128"/>
    <w:rsid w:val="00C15DDA"/>
    <w:rsid w:val="00C3274B"/>
    <w:rsid w:val="00C33233"/>
    <w:rsid w:val="00C334AD"/>
    <w:rsid w:val="00C37990"/>
    <w:rsid w:val="00C64A96"/>
    <w:rsid w:val="00C90E18"/>
    <w:rsid w:val="00CB1E32"/>
    <w:rsid w:val="00CC3B51"/>
    <w:rsid w:val="00CC455F"/>
    <w:rsid w:val="00CD2970"/>
    <w:rsid w:val="00D03F0D"/>
    <w:rsid w:val="00D061BA"/>
    <w:rsid w:val="00D15DBE"/>
    <w:rsid w:val="00D2785E"/>
    <w:rsid w:val="00D71D13"/>
    <w:rsid w:val="00D772AA"/>
    <w:rsid w:val="00D95AE1"/>
    <w:rsid w:val="00DB7751"/>
    <w:rsid w:val="00DD58A1"/>
    <w:rsid w:val="00DD6B01"/>
    <w:rsid w:val="00DF53B9"/>
    <w:rsid w:val="00E154D3"/>
    <w:rsid w:val="00E277CA"/>
    <w:rsid w:val="00E80F8D"/>
    <w:rsid w:val="00EB32B3"/>
    <w:rsid w:val="00EE4665"/>
    <w:rsid w:val="00F206B8"/>
    <w:rsid w:val="00F356ED"/>
    <w:rsid w:val="00F57B72"/>
    <w:rsid w:val="00F62D5E"/>
    <w:rsid w:val="00FA1797"/>
    <w:rsid w:val="00FB5074"/>
    <w:rsid w:val="00FC56C0"/>
    <w:rsid w:val="00FC5FA5"/>
    <w:rsid w:val="00FC7A2A"/>
    <w:rsid w:val="00FF0B62"/>
    <w:rsid w:val="017649E5"/>
    <w:rsid w:val="0FAE778D"/>
    <w:rsid w:val="3C1D7FE9"/>
    <w:rsid w:val="66F060A1"/>
    <w:rsid w:val="7A5448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EC7"/>
    <w:pPr>
      <w:widowControl w:val="0"/>
      <w:spacing w:line="20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1EC7"/>
    <w:pPr>
      <w:spacing w:line="240" w:lineRule="auto"/>
    </w:pPr>
    <w:rPr>
      <w:sz w:val="18"/>
      <w:szCs w:val="18"/>
    </w:rPr>
  </w:style>
  <w:style w:type="paragraph" w:styleId="a4">
    <w:name w:val="footer"/>
    <w:basedOn w:val="a"/>
    <w:link w:val="Char0"/>
    <w:uiPriority w:val="99"/>
    <w:semiHidden/>
    <w:unhideWhenUsed/>
    <w:qFormat/>
    <w:rsid w:val="00281EC7"/>
    <w:pPr>
      <w:tabs>
        <w:tab w:val="center" w:pos="4153"/>
        <w:tab w:val="right" w:pos="8306"/>
      </w:tabs>
      <w:snapToGrid w:val="0"/>
      <w:spacing w:line="240" w:lineRule="atLeast"/>
    </w:pPr>
    <w:rPr>
      <w:sz w:val="18"/>
      <w:szCs w:val="18"/>
    </w:rPr>
  </w:style>
  <w:style w:type="paragraph" w:styleId="a5">
    <w:name w:val="header"/>
    <w:basedOn w:val="a"/>
    <w:link w:val="Char1"/>
    <w:uiPriority w:val="99"/>
    <w:semiHidden/>
    <w:unhideWhenUsed/>
    <w:qFormat/>
    <w:rsid w:val="00281EC7"/>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semiHidden/>
    <w:unhideWhenUsed/>
    <w:qFormat/>
    <w:rsid w:val="00281EC7"/>
    <w:rPr>
      <w:sz w:val="24"/>
    </w:rPr>
  </w:style>
  <w:style w:type="character" w:customStyle="1" w:styleId="Char">
    <w:name w:val="批注框文本 Char"/>
    <w:basedOn w:val="a0"/>
    <w:link w:val="a3"/>
    <w:uiPriority w:val="99"/>
    <w:semiHidden/>
    <w:qFormat/>
    <w:rsid w:val="00281EC7"/>
    <w:rPr>
      <w:sz w:val="18"/>
      <w:szCs w:val="18"/>
    </w:rPr>
  </w:style>
  <w:style w:type="character" w:customStyle="1" w:styleId="Char1">
    <w:name w:val="页眉 Char"/>
    <w:basedOn w:val="a0"/>
    <w:link w:val="a5"/>
    <w:uiPriority w:val="99"/>
    <w:semiHidden/>
    <w:qFormat/>
    <w:rsid w:val="00281EC7"/>
    <w:rPr>
      <w:sz w:val="18"/>
      <w:szCs w:val="18"/>
    </w:rPr>
  </w:style>
  <w:style w:type="character" w:customStyle="1" w:styleId="Char0">
    <w:name w:val="页脚 Char"/>
    <w:basedOn w:val="a0"/>
    <w:link w:val="a4"/>
    <w:uiPriority w:val="99"/>
    <w:semiHidden/>
    <w:qFormat/>
    <w:rsid w:val="00281EC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刘其涛</dc:creator>
  <cp:lastModifiedBy>刘其涛</cp:lastModifiedBy>
  <cp:revision>26</cp:revision>
  <dcterms:created xsi:type="dcterms:W3CDTF">2021-03-22T03:08:00Z</dcterms:created>
  <dcterms:modified xsi:type="dcterms:W3CDTF">2021-03-23T07:39:00Z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697B9DD7CE3A46FE88AFC574145C70CD</vt:lpwstr>
  </property>
</Properties>
</file>